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9BCC8" w14:textId="77777777" w:rsidR="006058F5" w:rsidRPr="0097714C" w:rsidRDefault="006058F5" w:rsidP="006058F5">
      <w:pPr>
        <w:spacing w:after="0"/>
        <w:rPr>
          <w:rFonts w:asciiTheme="majorHAnsi" w:eastAsiaTheme="majorEastAsia" w:hAnsiTheme="majorHAnsi" w:cstheme="majorBidi"/>
        </w:rPr>
      </w:pPr>
      <w:bookmarkStart w:id="0" w:name="_GoBack"/>
      <w:bookmarkEnd w:id="0"/>
      <w:r w:rsidRPr="0097714C">
        <w:rPr>
          <w:rFonts w:asciiTheme="majorHAnsi" w:eastAsiaTheme="majorEastAsia" w:hAnsiTheme="majorHAnsi" w:cstheme="majorBidi"/>
        </w:rPr>
        <w:t>TISKOVÁ ZPRÁVA</w:t>
      </w:r>
    </w:p>
    <w:p w14:paraId="7259BCC9" w14:textId="77777777" w:rsidR="006058F5" w:rsidRPr="0097714C" w:rsidRDefault="006058F5" w:rsidP="006058F5">
      <w:pPr>
        <w:spacing w:after="0"/>
        <w:rPr>
          <w:rFonts w:asciiTheme="majorHAnsi" w:hAnsiTheme="majorHAnsi" w:cstheme="majorHAnsi"/>
        </w:rPr>
      </w:pPr>
    </w:p>
    <w:p w14:paraId="7259BCCA" w14:textId="77777777" w:rsidR="006058F5" w:rsidRPr="0097714C" w:rsidRDefault="006058F5" w:rsidP="006058F5">
      <w:pPr>
        <w:spacing w:after="0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r w:rsidRPr="0097714C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Skupina T.E </w:t>
      </w:r>
      <w:r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zkolaudovala brněnský projekt </w:t>
      </w:r>
      <w:proofErr w:type="spellStart"/>
      <w:r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Milhouse</w:t>
      </w:r>
      <w:proofErr w:type="spellEnd"/>
    </w:p>
    <w:p w14:paraId="7259BCCB" w14:textId="77777777" w:rsidR="006058F5" w:rsidRPr="0097714C" w:rsidRDefault="006058F5" w:rsidP="006058F5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259BCCC" w14:textId="58482255" w:rsidR="006058F5" w:rsidRPr="0097714C" w:rsidRDefault="006058F5" w:rsidP="006058F5">
      <w:pPr>
        <w:spacing w:after="0"/>
        <w:jc w:val="center"/>
        <w:rPr>
          <w:rFonts w:asciiTheme="majorHAnsi" w:eastAsiaTheme="majorEastAsia" w:hAnsiTheme="majorHAnsi" w:cstheme="majorBidi"/>
          <w:b/>
          <w:bCs/>
        </w:rPr>
      </w:pPr>
      <w:r w:rsidRPr="0097714C">
        <w:rPr>
          <w:rFonts w:asciiTheme="majorHAnsi" w:eastAsiaTheme="majorEastAsia" w:hAnsiTheme="majorHAnsi" w:cstheme="majorBidi"/>
          <w:b/>
          <w:bCs/>
        </w:rPr>
        <w:t>-</w:t>
      </w:r>
      <w:r w:rsidRPr="0097714C">
        <w:t xml:space="preserve"> </w:t>
      </w:r>
      <w:r w:rsidRPr="0097714C">
        <w:rPr>
          <w:rFonts w:asciiTheme="majorHAnsi" w:eastAsiaTheme="majorEastAsia" w:hAnsiTheme="majorHAnsi" w:cstheme="majorBidi"/>
          <w:b/>
          <w:bCs/>
        </w:rPr>
        <w:t>Developerská a stavební skupina T.E</w:t>
      </w:r>
      <w:r>
        <w:rPr>
          <w:rFonts w:asciiTheme="majorHAnsi" w:eastAsiaTheme="majorEastAsia" w:hAnsiTheme="majorHAnsi" w:cstheme="majorBidi"/>
          <w:b/>
          <w:bCs/>
        </w:rPr>
        <w:t xml:space="preserve"> </w:t>
      </w:r>
      <w:r w:rsidR="00C72F24">
        <w:rPr>
          <w:rFonts w:asciiTheme="majorHAnsi" w:eastAsiaTheme="majorEastAsia" w:hAnsiTheme="majorHAnsi" w:cstheme="majorBidi"/>
          <w:b/>
          <w:bCs/>
        </w:rPr>
        <w:t xml:space="preserve">úspěšně </w:t>
      </w:r>
      <w:r>
        <w:rPr>
          <w:rFonts w:asciiTheme="majorHAnsi" w:eastAsiaTheme="majorEastAsia" w:hAnsiTheme="majorHAnsi" w:cstheme="majorBidi"/>
          <w:b/>
          <w:bCs/>
        </w:rPr>
        <w:t xml:space="preserve">dokončila </w:t>
      </w:r>
      <w:r w:rsidR="0040293B">
        <w:rPr>
          <w:rFonts w:asciiTheme="majorHAnsi" w:eastAsiaTheme="majorEastAsia" w:hAnsiTheme="majorHAnsi" w:cstheme="majorBidi"/>
          <w:b/>
          <w:bCs/>
        </w:rPr>
        <w:t xml:space="preserve">komorní projekt </w:t>
      </w:r>
      <w:proofErr w:type="spellStart"/>
      <w:r w:rsidR="0040293B">
        <w:rPr>
          <w:rFonts w:asciiTheme="majorHAnsi" w:eastAsiaTheme="majorEastAsia" w:hAnsiTheme="majorHAnsi" w:cstheme="majorBidi"/>
          <w:b/>
          <w:bCs/>
        </w:rPr>
        <w:t>Milhouse</w:t>
      </w:r>
      <w:proofErr w:type="spellEnd"/>
      <w:r w:rsidRPr="0097714C">
        <w:rPr>
          <w:rFonts w:asciiTheme="majorHAnsi" w:eastAsiaTheme="majorEastAsia" w:hAnsiTheme="majorHAnsi" w:cstheme="majorBidi"/>
          <w:b/>
          <w:bCs/>
        </w:rPr>
        <w:t>.</w:t>
      </w:r>
      <w:r w:rsidR="0040293B">
        <w:rPr>
          <w:rFonts w:asciiTheme="majorHAnsi" w:eastAsiaTheme="majorEastAsia" w:hAnsiTheme="majorHAnsi" w:cstheme="majorBidi"/>
          <w:b/>
          <w:bCs/>
        </w:rPr>
        <w:t xml:space="preserve"> Pětipodlažní dům se</w:t>
      </w:r>
      <w:r w:rsidR="00E477EE">
        <w:rPr>
          <w:rFonts w:asciiTheme="majorHAnsi" w:eastAsiaTheme="majorEastAsia" w:hAnsiTheme="majorHAnsi" w:cstheme="majorBidi"/>
          <w:b/>
          <w:bCs/>
        </w:rPr>
        <w:t> </w:t>
      </w:r>
      <w:r w:rsidR="0040293B">
        <w:rPr>
          <w:rFonts w:asciiTheme="majorHAnsi" w:eastAsiaTheme="majorEastAsia" w:hAnsiTheme="majorHAnsi" w:cstheme="majorBidi"/>
          <w:b/>
          <w:bCs/>
        </w:rPr>
        <w:t>14</w:t>
      </w:r>
      <w:r w:rsidR="00E477EE">
        <w:rPr>
          <w:rFonts w:asciiTheme="majorHAnsi" w:eastAsiaTheme="majorEastAsia" w:hAnsiTheme="majorHAnsi" w:cstheme="majorBidi"/>
          <w:b/>
          <w:bCs/>
        </w:rPr>
        <w:t> </w:t>
      </w:r>
      <w:r w:rsidR="00502959">
        <w:rPr>
          <w:rFonts w:asciiTheme="majorHAnsi" w:eastAsiaTheme="majorEastAsia" w:hAnsiTheme="majorHAnsi" w:cstheme="majorBidi"/>
          <w:b/>
          <w:bCs/>
        </w:rPr>
        <w:t>bytovými jednotkami</w:t>
      </w:r>
      <w:r w:rsidR="0040293B">
        <w:rPr>
          <w:rFonts w:asciiTheme="majorHAnsi" w:eastAsiaTheme="majorEastAsia" w:hAnsiTheme="majorHAnsi" w:cstheme="majorBidi"/>
          <w:b/>
          <w:bCs/>
        </w:rPr>
        <w:t xml:space="preserve"> a komerčními prostory v</w:t>
      </w:r>
      <w:r w:rsidR="0040293B" w:rsidRPr="0040293B">
        <w:rPr>
          <w:rFonts w:asciiTheme="majorHAnsi" w:eastAsiaTheme="majorEastAsia" w:hAnsiTheme="majorHAnsi" w:cstheme="majorBidi"/>
          <w:b/>
          <w:bCs/>
        </w:rPr>
        <w:t>znikl</w:t>
      </w:r>
      <w:r w:rsidR="0040293B">
        <w:rPr>
          <w:rFonts w:asciiTheme="majorHAnsi" w:eastAsiaTheme="majorEastAsia" w:hAnsiTheme="majorHAnsi" w:cstheme="majorBidi"/>
          <w:b/>
          <w:bCs/>
        </w:rPr>
        <w:t xml:space="preserve"> v centru </w:t>
      </w:r>
      <w:r w:rsidR="00502959">
        <w:rPr>
          <w:rFonts w:asciiTheme="majorHAnsi" w:eastAsiaTheme="majorEastAsia" w:hAnsiTheme="majorHAnsi" w:cstheme="majorBidi"/>
          <w:b/>
          <w:bCs/>
        </w:rPr>
        <w:t>Brna</w:t>
      </w:r>
      <w:r w:rsidR="00C72F24">
        <w:rPr>
          <w:rFonts w:asciiTheme="majorHAnsi" w:eastAsiaTheme="majorEastAsia" w:hAnsiTheme="majorHAnsi" w:cstheme="majorBidi"/>
          <w:b/>
          <w:bCs/>
        </w:rPr>
        <w:t xml:space="preserve">. </w:t>
      </w:r>
      <w:r w:rsidR="00B46B74">
        <w:rPr>
          <w:rFonts w:asciiTheme="majorHAnsi" w:eastAsiaTheme="majorEastAsia" w:hAnsiTheme="majorHAnsi" w:cstheme="majorBidi"/>
          <w:b/>
          <w:bCs/>
        </w:rPr>
        <w:t>V</w:t>
      </w:r>
      <w:r w:rsidR="00502959">
        <w:rPr>
          <w:rFonts w:asciiTheme="majorHAnsi" w:eastAsiaTheme="majorEastAsia" w:hAnsiTheme="majorHAnsi" w:cstheme="majorBidi"/>
          <w:b/>
          <w:bCs/>
        </w:rPr>
        <w:t>edle klasických bytů nabízí</w:t>
      </w:r>
      <w:r w:rsidR="00D51C75">
        <w:rPr>
          <w:rFonts w:asciiTheme="majorHAnsi" w:eastAsiaTheme="majorEastAsia" w:hAnsiTheme="majorHAnsi" w:cstheme="majorBidi"/>
          <w:b/>
          <w:bCs/>
        </w:rPr>
        <w:t xml:space="preserve"> tak</w:t>
      </w:r>
      <w:r w:rsidR="00C72F24">
        <w:rPr>
          <w:rFonts w:asciiTheme="majorHAnsi" w:eastAsiaTheme="majorEastAsia" w:hAnsiTheme="majorHAnsi" w:cstheme="majorBidi"/>
          <w:b/>
          <w:bCs/>
        </w:rPr>
        <w:t xml:space="preserve">é </w:t>
      </w:r>
      <w:r w:rsidR="00B46B74">
        <w:rPr>
          <w:rFonts w:asciiTheme="majorHAnsi" w:eastAsiaTheme="majorEastAsia" w:hAnsiTheme="majorHAnsi" w:cstheme="majorBidi"/>
          <w:b/>
          <w:bCs/>
        </w:rPr>
        <w:t xml:space="preserve">originální </w:t>
      </w:r>
      <w:proofErr w:type="spellStart"/>
      <w:r w:rsidR="006974F0">
        <w:rPr>
          <w:rFonts w:asciiTheme="majorHAnsi" w:eastAsiaTheme="majorEastAsia" w:hAnsiTheme="majorHAnsi" w:cstheme="majorBidi"/>
          <w:b/>
          <w:bCs/>
        </w:rPr>
        <w:t>loft</w:t>
      </w:r>
      <w:r w:rsidR="00C72F24">
        <w:rPr>
          <w:rFonts w:asciiTheme="majorHAnsi" w:eastAsiaTheme="majorEastAsia" w:hAnsiTheme="majorHAnsi" w:cstheme="majorBidi"/>
          <w:b/>
          <w:bCs/>
        </w:rPr>
        <w:t>y</w:t>
      </w:r>
      <w:proofErr w:type="spellEnd"/>
      <w:r w:rsidR="006974F0">
        <w:rPr>
          <w:rFonts w:asciiTheme="majorHAnsi" w:eastAsiaTheme="majorEastAsia" w:hAnsiTheme="majorHAnsi" w:cstheme="majorBidi"/>
          <w:b/>
          <w:bCs/>
        </w:rPr>
        <w:t xml:space="preserve">. </w:t>
      </w:r>
      <w:r w:rsidRPr="0097714C">
        <w:rPr>
          <w:rFonts w:asciiTheme="majorHAnsi" w:eastAsiaTheme="majorEastAsia" w:hAnsiTheme="majorHAnsi" w:cstheme="majorBidi"/>
          <w:b/>
          <w:bCs/>
        </w:rPr>
        <w:t>-</w:t>
      </w:r>
    </w:p>
    <w:p w14:paraId="7259BCCD" w14:textId="77777777" w:rsidR="006058F5" w:rsidRPr="0097714C" w:rsidRDefault="006058F5" w:rsidP="006058F5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259BCCE" w14:textId="7B985AFA" w:rsidR="006058F5" w:rsidRDefault="006058F5" w:rsidP="006058F5">
      <w:pPr>
        <w:spacing w:after="0"/>
        <w:jc w:val="both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  <w:b/>
          <w:bCs/>
        </w:rPr>
        <w:t xml:space="preserve">Praha, </w:t>
      </w:r>
      <w:r w:rsidR="006346E0">
        <w:rPr>
          <w:rFonts w:asciiTheme="majorHAnsi" w:eastAsiaTheme="majorEastAsia" w:hAnsiTheme="majorHAnsi" w:cstheme="majorBidi"/>
          <w:b/>
          <w:bCs/>
        </w:rPr>
        <w:t>1</w:t>
      </w:r>
      <w:r w:rsidR="00E92838">
        <w:rPr>
          <w:rFonts w:asciiTheme="majorHAnsi" w:eastAsiaTheme="majorEastAsia" w:hAnsiTheme="majorHAnsi" w:cstheme="majorBidi"/>
          <w:b/>
          <w:bCs/>
        </w:rPr>
        <w:t>9</w:t>
      </w:r>
      <w:r w:rsidRPr="0097714C">
        <w:rPr>
          <w:rFonts w:asciiTheme="majorHAnsi" w:eastAsiaTheme="majorEastAsia" w:hAnsiTheme="majorHAnsi" w:cstheme="majorBidi"/>
          <w:b/>
          <w:bCs/>
        </w:rPr>
        <w:t xml:space="preserve">. </w:t>
      </w:r>
      <w:r w:rsidR="00C72F24">
        <w:rPr>
          <w:rFonts w:asciiTheme="majorHAnsi" w:eastAsiaTheme="majorEastAsia" w:hAnsiTheme="majorHAnsi" w:cstheme="majorBidi"/>
          <w:b/>
          <w:bCs/>
        </w:rPr>
        <w:t>března</w:t>
      </w:r>
      <w:r>
        <w:rPr>
          <w:rFonts w:asciiTheme="majorHAnsi" w:eastAsiaTheme="majorEastAsia" w:hAnsiTheme="majorHAnsi" w:cstheme="majorBidi"/>
          <w:b/>
          <w:bCs/>
        </w:rPr>
        <w:t xml:space="preserve"> 2019</w:t>
      </w:r>
      <w:r w:rsidRPr="0097714C">
        <w:rPr>
          <w:rFonts w:asciiTheme="majorHAnsi" w:eastAsiaTheme="majorEastAsia" w:hAnsiTheme="majorHAnsi" w:cstheme="majorBidi"/>
          <w:b/>
          <w:bCs/>
        </w:rPr>
        <w:t xml:space="preserve"> </w:t>
      </w:r>
      <w:r w:rsidRPr="0097714C">
        <w:rPr>
          <w:rFonts w:asciiTheme="majorHAnsi" w:eastAsiaTheme="majorEastAsia" w:hAnsiTheme="majorHAnsi" w:cstheme="majorBidi"/>
        </w:rPr>
        <w:t>–</w:t>
      </w:r>
      <w:r w:rsidR="00502959">
        <w:rPr>
          <w:rFonts w:asciiTheme="majorHAnsi" w:eastAsiaTheme="majorEastAsia" w:hAnsiTheme="majorHAnsi" w:cstheme="majorBidi"/>
        </w:rPr>
        <w:t xml:space="preserve"> </w:t>
      </w:r>
      <w:hyperlink r:id="rId6" w:history="1">
        <w:r w:rsidR="001253F4" w:rsidRPr="001F3F01">
          <w:rPr>
            <w:rStyle w:val="Hypertextovodkaz"/>
            <w:rFonts w:asciiTheme="majorHAnsi" w:eastAsiaTheme="majorEastAsia" w:hAnsiTheme="majorHAnsi" w:cstheme="majorBidi"/>
          </w:rPr>
          <w:t>Skupina T.E</w:t>
        </w:r>
      </w:hyperlink>
      <w:r w:rsidR="001253F4">
        <w:rPr>
          <w:rFonts w:asciiTheme="majorHAnsi" w:eastAsiaTheme="majorEastAsia" w:hAnsiTheme="majorHAnsi" w:cstheme="majorBidi"/>
        </w:rPr>
        <w:t xml:space="preserve"> zkolaudovala projekt </w:t>
      </w:r>
      <w:proofErr w:type="spellStart"/>
      <w:r w:rsidR="001253F4">
        <w:rPr>
          <w:rFonts w:asciiTheme="majorHAnsi" w:eastAsiaTheme="majorEastAsia" w:hAnsiTheme="majorHAnsi" w:cstheme="majorBidi"/>
        </w:rPr>
        <w:t>Milhouse</w:t>
      </w:r>
      <w:proofErr w:type="spellEnd"/>
      <w:r w:rsidR="001253F4">
        <w:rPr>
          <w:rFonts w:asciiTheme="majorHAnsi" w:eastAsiaTheme="majorEastAsia" w:hAnsiTheme="majorHAnsi" w:cstheme="majorBidi"/>
        </w:rPr>
        <w:t xml:space="preserve">, který vyrostl v centru Brna nedaleko obchodního areálu </w:t>
      </w:r>
      <w:proofErr w:type="spellStart"/>
      <w:r w:rsidR="001253F4">
        <w:rPr>
          <w:rFonts w:asciiTheme="majorHAnsi" w:eastAsiaTheme="majorEastAsia" w:hAnsiTheme="majorHAnsi" w:cstheme="majorBidi"/>
        </w:rPr>
        <w:t>CTZone</w:t>
      </w:r>
      <w:proofErr w:type="spellEnd"/>
      <w:r w:rsidR="001253F4">
        <w:rPr>
          <w:rFonts w:asciiTheme="majorHAnsi" w:eastAsiaTheme="majorEastAsia" w:hAnsiTheme="majorHAnsi" w:cstheme="majorBidi"/>
        </w:rPr>
        <w:t xml:space="preserve">. Dům dle návrhu </w:t>
      </w:r>
      <w:r w:rsidR="006C4930">
        <w:rPr>
          <w:rFonts w:asciiTheme="majorHAnsi" w:eastAsiaTheme="majorEastAsia" w:hAnsiTheme="majorHAnsi" w:cstheme="majorBidi"/>
        </w:rPr>
        <w:t xml:space="preserve">renomovaného </w:t>
      </w:r>
      <w:r w:rsidR="001253F4">
        <w:rPr>
          <w:rFonts w:asciiTheme="majorHAnsi" w:eastAsiaTheme="majorEastAsia" w:hAnsiTheme="majorHAnsi" w:cstheme="majorBidi"/>
        </w:rPr>
        <w:t xml:space="preserve">ateliéru </w:t>
      </w:r>
      <w:proofErr w:type="spellStart"/>
      <w:r w:rsidR="001253F4">
        <w:rPr>
          <w:rFonts w:asciiTheme="majorHAnsi" w:eastAsiaTheme="majorEastAsia" w:hAnsiTheme="majorHAnsi" w:cstheme="majorBidi"/>
        </w:rPr>
        <w:t>Chybík+Krištof</w:t>
      </w:r>
      <w:proofErr w:type="spellEnd"/>
      <w:r w:rsidR="001253F4">
        <w:rPr>
          <w:rFonts w:asciiTheme="majorHAnsi" w:eastAsiaTheme="majorEastAsia" w:hAnsiTheme="majorHAnsi" w:cstheme="majorBidi"/>
        </w:rPr>
        <w:t xml:space="preserve"> </w:t>
      </w:r>
      <w:r w:rsidR="006974F0">
        <w:rPr>
          <w:rFonts w:asciiTheme="majorHAnsi" w:eastAsiaTheme="majorEastAsia" w:hAnsiTheme="majorHAnsi" w:cstheme="majorBidi"/>
        </w:rPr>
        <w:t>se vyznačuje</w:t>
      </w:r>
      <w:r w:rsidR="001253F4">
        <w:rPr>
          <w:rFonts w:asciiTheme="majorHAnsi" w:eastAsiaTheme="majorEastAsia" w:hAnsiTheme="majorHAnsi" w:cstheme="majorBidi"/>
        </w:rPr>
        <w:t xml:space="preserve"> svým architektonickým řešením v duchu tradiční městské zástavby a současně ideální jihovýchodní or</w:t>
      </w:r>
      <w:r w:rsidR="00D51C75">
        <w:rPr>
          <w:rFonts w:asciiTheme="majorHAnsi" w:eastAsiaTheme="majorEastAsia" w:hAnsiTheme="majorHAnsi" w:cstheme="majorBidi"/>
        </w:rPr>
        <w:t>ientací parcely. Do bytů tak po celý den proudí dostatek přirozeného světla.</w:t>
      </w:r>
    </w:p>
    <w:p w14:paraId="7259BCCF" w14:textId="77777777" w:rsidR="00E819C7" w:rsidRDefault="00E819C7" w:rsidP="006058F5">
      <w:pPr>
        <w:spacing w:after="0"/>
        <w:jc w:val="both"/>
        <w:rPr>
          <w:rFonts w:asciiTheme="majorHAnsi" w:eastAsiaTheme="majorEastAsia" w:hAnsiTheme="majorHAnsi" w:cstheme="majorBidi"/>
        </w:rPr>
      </w:pPr>
    </w:p>
    <w:p w14:paraId="7259BCD0" w14:textId="77777777" w:rsidR="00E819C7" w:rsidRDefault="00E819C7" w:rsidP="006058F5">
      <w:pPr>
        <w:spacing w:after="0"/>
        <w:jc w:val="both"/>
        <w:rPr>
          <w:rFonts w:asciiTheme="majorHAnsi" w:eastAsiaTheme="majorEastAsia" w:hAnsiTheme="majorHAnsi" w:cstheme="majorBidi"/>
          <w:i/>
        </w:rPr>
      </w:pPr>
      <w:r>
        <w:rPr>
          <w:rFonts w:asciiTheme="majorHAnsi" w:eastAsiaTheme="majorEastAsia" w:hAnsiTheme="majorHAnsi" w:cstheme="majorBidi"/>
          <w:i/>
        </w:rPr>
        <w:t>„</w:t>
      </w:r>
      <w:proofErr w:type="spellStart"/>
      <w:r>
        <w:rPr>
          <w:rFonts w:asciiTheme="majorHAnsi" w:eastAsiaTheme="majorEastAsia" w:hAnsiTheme="majorHAnsi" w:cstheme="majorBidi"/>
          <w:i/>
        </w:rPr>
        <w:t>Milhouse</w:t>
      </w:r>
      <w:proofErr w:type="spellEnd"/>
      <w:r>
        <w:rPr>
          <w:rFonts w:asciiTheme="majorHAnsi" w:eastAsiaTheme="majorEastAsia" w:hAnsiTheme="majorHAnsi" w:cstheme="majorBidi"/>
          <w:i/>
        </w:rPr>
        <w:t xml:space="preserve"> je naším vůbec prvním projektem realizovaným v Brně. Ve spolupráci s architekty se nám v jeho případě podařilo vytvořit moderně řešený nárožní blok zasazený do stávající zástavby, který svým obyvatelům nabídne </w:t>
      </w:r>
      <w:r w:rsidR="00CB6485">
        <w:rPr>
          <w:rFonts w:asciiTheme="majorHAnsi" w:eastAsiaTheme="majorEastAsia" w:hAnsiTheme="majorHAnsi" w:cstheme="majorBidi"/>
          <w:i/>
        </w:rPr>
        <w:t>příjemné, nadstandardní bydlení s veškerým komfortem vyplývajícím z atraktivity samotné lokality a blízkosti centra,“</w:t>
      </w:r>
      <w:r w:rsidR="00CB6485">
        <w:rPr>
          <w:rFonts w:asciiTheme="majorHAnsi" w:eastAsiaTheme="majorEastAsia" w:hAnsiTheme="majorHAnsi" w:cstheme="majorBidi"/>
        </w:rPr>
        <w:t xml:space="preserve"> uvádí Petr Teplý, partner skupiny T.E,</w:t>
      </w:r>
      <w:r w:rsidR="00E43659">
        <w:rPr>
          <w:rFonts w:asciiTheme="majorHAnsi" w:eastAsiaTheme="majorEastAsia" w:hAnsiTheme="majorHAnsi" w:cstheme="majorBidi"/>
        </w:rPr>
        <w:t xml:space="preserve"> </w:t>
      </w:r>
      <w:r w:rsidR="00CB6485">
        <w:rPr>
          <w:rFonts w:asciiTheme="majorHAnsi" w:eastAsiaTheme="majorEastAsia" w:hAnsiTheme="majorHAnsi" w:cstheme="majorBidi"/>
        </w:rPr>
        <w:t xml:space="preserve">a dodává: </w:t>
      </w:r>
      <w:r w:rsidR="00CB6485">
        <w:rPr>
          <w:rFonts w:asciiTheme="majorHAnsi" w:eastAsiaTheme="majorEastAsia" w:hAnsiTheme="majorHAnsi" w:cstheme="majorBidi"/>
          <w:i/>
        </w:rPr>
        <w:t>„Naše developerské aktivity v Brně však touto realizací nekončí. V minulém roce se nám totiž v</w:t>
      </w:r>
      <w:r w:rsidR="00E43659">
        <w:rPr>
          <w:rFonts w:asciiTheme="majorHAnsi" w:eastAsiaTheme="majorEastAsia" w:hAnsiTheme="majorHAnsi" w:cstheme="majorBidi"/>
          <w:i/>
        </w:rPr>
        <w:t> městské části Starý Lískovec</w:t>
      </w:r>
      <w:r w:rsidR="00CB6485">
        <w:rPr>
          <w:rFonts w:asciiTheme="majorHAnsi" w:eastAsiaTheme="majorEastAsia" w:hAnsiTheme="majorHAnsi" w:cstheme="majorBidi"/>
          <w:i/>
        </w:rPr>
        <w:t xml:space="preserve"> podařilo získat rozsáhlé pozemky o výměře 2,5 hektaru, na nichž plánujeme postavit </w:t>
      </w:r>
      <w:r w:rsidR="00E43659">
        <w:rPr>
          <w:rFonts w:asciiTheme="majorHAnsi" w:eastAsiaTheme="majorEastAsia" w:hAnsiTheme="majorHAnsi" w:cstheme="majorBidi"/>
          <w:i/>
        </w:rPr>
        <w:t>polyfunkční komplex s byty, obchody, službami a množstvím zeleně s širokým volnočasovým vyžitím. Chceme tak ve spolupráci s městem tuto lokalitu oživit a vytvořit novou čtvrť, která by sloužila i lidem z blízkého okolí.“</w:t>
      </w:r>
    </w:p>
    <w:p w14:paraId="7259BCD1" w14:textId="77777777" w:rsidR="00E43659" w:rsidRDefault="00E43659" w:rsidP="006058F5">
      <w:pPr>
        <w:spacing w:after="0"/>
        <w:jc w:val="both"/>
        <w:rPr>
          <w:rFonts w:asciiTheme="majorHAnsi" w:eastAsiaTheme="majorEastAsia" w:hAnsiTheme="majorHAnsi" w:cstheme="majorBidi"/>
          <w:i/>
        </w:rPr>
      </w:pPr>
    </w:p>
    <w:p w14:paraId="7259BCD2" w14:textId="54466E6D" w:rsidR="00E43659" w:rsidRPr="00E43659" w:rsidRDefault="00E477EE" w:rsidP="006058F5">
      <w:pPr>
        <w:spacing w:after="0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Pětipodlažní </w:t>
      </w:r>
      <w:r w:rsidR="00E43659">
        <w:rPr>
          <w:rFonts w:asciiTheme="majorHAnsi" w:eastAsiaTheme="majorEastAsia" w:hAnsiTheme="majorHAnsi" w:cstheme="majorBidi"/>
        </w:rPr>
        <w:t xml:space="preserve">dům </w:t>
      </w:r>
      <w:proofErr w:type="spellStart"/>
      <w:r w:rsidR="00E43659" w:rsidRPr="00B46B74">
        <w:rPr>
          <w:rFonts w:asciiTheme="majorHAnsi" w:eastAsiaTheme="majorEastAsia" w:hAnsiTheme="majorHAnsi" w:cstheme="majorBidi"/>
        </w:rPr>
        <w:t>Milhouse</w:t>
      </w:r>
      <w:proofErr w:type="spellEnd"/>
      <w:r w:rsidR="00E43659">
        <w:rPr>
          <w:rFonts w:asciiTheme="majorHAnsi" w:eastAsiaTheme="majorEastAsia" w:hAnsiTheme="majorHAnsi" w:cstheme="majorBidi"/>
        </w:rPr>
        <w:t xml:space="preserve"> se nachází na rohu ulic Mlýnská a Masná a vznikl na půdorysu nepravidelného pětihranu. Zahrnuje celkem 14 jednotek v dispozicích 1+kk až 4+kk o velikostech až</w:t>
      </w:r>
      <w:r w:rsidR="006974F0">
        <w:rPr>
          <w:rFonts w:asciiTheme="majorHAnsi" w:eastAsiaTheme="majorEastAsia" w:hAnsiTheme="majorHAnsi" w:cstheme="majorBidi"/>
        </w:rPr>
        <w:t> </w:t>
      </w:r>
      <w:r w:rsidR="00E43659">
        <w:rPr>
          <w:rFonts w:asciiTheme="majorHAnsi" w:eastAsiaTheme="majorEastAsia" w:hAnsiTheme="majorHAnsi" w:cstheme="majorBidi"/>
        </w:rPr>
        <w:t>90</w:t>
      </w:r>
      <w:r w:rsidR="006974F0">
        <w:rPr>
          <w:rFonts w:asciiTheme="majorHAnsi" w:eastAsiaTheme="majorEastAsia" w:hAnsiTheme="majorHAnsi" w:cstheme="majorBidi"/>
        </w:rPr>
        <w:t> </w:t>
      </w:r>
      <w:r w:rsidR="00E43659">
        <w:rPr>
          <w:rFonts w:asciiTheme="majorHAnsi" w:eastAsiaTheme="majorEastAsia" w:hAnsiTheme="majorHAnsi" w:cstheme="majorBidi"/>
        </w:rPr>
        <w:t>m</w:t>
      </w:r>
      <w:r w:rsidR="00E43659" w:rsidRPr="00E43659">
        <w:rPr>
          <w:rFonts w:asciiTheme="majorHAnsi" w:eastAsiaTheme="majorEastAsia" w:hAnsiTheme="majorHAnsi" w:cstheme="majorBidi"/>
          <w:vertAlign w:val="superscript"/>
        </w:rPr>
        <w:t>2</w:t>
      </w:r>
      <w:r w:rsidR="00E43659">
        <w:rPr>
          <w:rFonts w:asciiTheme="majorHAnsi" w:eastAsiaTheme="majorEastAsia" w:hAnsiTheme="majorHAnsi" w:cstheme="majorBidi"/>
        </w:rPr>
        <w:t>.</w:t>
      </w:r>
      <w:r w:rsidR="006974F0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 xml:space="preserve">Některé z nich jsou koncipované jako </w:t>
      </w:r>
      <w:proofErr w:type="spellStart"/>
      <w:r>
        <w:rPr>
          <w:rFonts w:asciiTheme="majorHAnsi" w:eastAsiaTheme="majorEastAsia" w:hAnsiTheme="majorHAnsi" w:cstheme="majorBidi"/>
        </w:rPr>
        <w:t>loftové</w:t>
      </w:r>
      <w:proofErr w:type="spellEnd"/>
      <w:r>
        <w:rPr>
          <w:rFonts w:asciiTheme="majorHAnsi" w:eastAsiaTheme="majorEastAsia" w:hAnsiTheme="majorHAnsi" w:cstheme="majorBidi"/>
        </w:rPr>
        <w:t xml:space="preserve"> s výškou</w:t>
      </w:r>
      <w:r w:rsidR="006974F0">
        <w:rPr>
          <w:rFonts w:asciiTheme="majorHAnsi" w:eastAsiaTheme="majorEastAsia" w:hAnsiTheme="majorHAnsi" w:cstheme="majorBidi"/>
        </w:rPr>
        <w:t xml:space="preserve"> stropu téměř šest metrů</w:t>
      </w:r>
      <w:r w:rsidR="004875C4">
        <w:rPr>
          <w:rFonts w:asciiTheme="majorHAnsi" w:eastAsiaTheme="majorEastAsia" w:hAnsiTheme="majorHAnsi" w:cstheme="majorBidi"/>
        </w:rPr>
        <w:t xml:space="preserve">. </w:t>
      </w:r>
      <w:r w:rsidR="008C3AD2">
        <w:rPr>
          <w:rFonts w:asciiTheme="majorHAnsi" w:eastAsiaTheme="majorEastAsia" w:hAnsiTheme="majorHAnsi" w:cstheme="majorBidi"/>
        </w:rPr>
        <w:t xml:space="preserve">Všechny jednotky byly rozprodány ještě před kolaudací. </w:t>
      </w:r>
      <w:r w:rsidR="006974F0">
        <w:rPr>
          <w:rFonts w:asciiTheme="majorHAnsi" w:eastAsiaTheme="majorEastAsia" w:hAnsiTheme="majorHAnsi" w:cstheme="majorBidi"/>
        </w:rPr>
        <w:t>Střeš</w:t>
      </w:r>
      <w:r>
        <w:rPr>
          <w:rFonts w:asciiTheme="majorHAnsi" w:eastAsiaTheme="majorEastAsia" w:hAnsiTheme="majorHAnsi" w:cstheme="majorBidi"/>
        </w:rPr>
        <w:t>ní terasy u bytů v nejvyšším patře nabízí výhled do všech světových stran i do vnitrobloku se zeleným patiem. Prostory v přízemí jsou vyčleněny pro drobné obchody a</w:t>
      </w:r>
      <w:r w:rsidR="004875C4">
        <w:rPr>
          <w:rFonts w:asciiTheme="majorHAnsi" w:eastAsiaTheme="majorEastAsia" w:hAnsiTheme="majorHAnsi" w:cstheme="majorBidi"/>
        </w:rPr>
        <w:t> </w:t>
      </w:r>
      <w:r>
        <w:rPr>
          <w:rFonts w:asciiTheme="majorHAnsi" w:eastAsiaTheme="majorEastAsia" w:hAnsiTheme="majorHAnsi" w:cstheme="majorBidi"/>
        </w:rPr>
        <w:t xml:space="preserve">služby. </w:t>
      </w:r>
    </w:p>
    <w:p w14:paraId="7259BCD3" w14:textId="77777777" w:rsidR="006058F5" w:rsidRPr="0097714C" w:rsidRDefault="006058F5" w:rsidP="006058F5">
      <w:pPr>
        <w:spacing w:after="0"/>
        <w:jc w:val="both"/>
        <w:rPr>
          <w:rFonts w:asciiTheme="majorHAnsi" w:eastAsiaTheme="majorEastAsia" w:hAnsiTheme="majorHAnsi" w:cstheme="majorBidi"/>
          <w:i/>
        </w:rPr>
      </w:pPr>
    </w:p>
    <w:p w14:paraId="7259BCD4" w14:textId="77777777" w:rsidR="006058F5" w:rsidRPr="0097714C" w:rsidRDefault="006058F5" w:rsidP="006058F5">
      <w:pPr>
        <w:spacing w:after="0"/>
        <w:jc w:val="both"/>
        <w:rPr>
          <w:rFonts w:asciiTheme="majorHAnsi" w:hAnsiTheme="majorHAnsi" w:cstheme="majorHAnsi"/>
        </w:rPr>
      </w:pPr>
    </w:p>
    <w:p w14:paraId="7259BCD5" w14:textId="77777777" w:rsidR="006058F5" w:rsidRPr="0097714C" w:rsidRDefault="006058F5" w:rsidP="006058F5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0097714C">
        <w:rPr>
          <w:rFonts w:asciiTheme="majorHAnsi" w:eastAsiaTheme="majorEastAsia" w:hAnsiTheme="majorHAnsi" w:cstheme="majorBidi"/>
          <w:b/>
          <w:bCs/>
        </w:rPr>
        <w:t>POZNÁMKA PRO EDITORY</w:t>
      </w:r>
    </w:p>
    <w:p w14:paraId="7259BCD6" w14:textId="77777777" w:rsidR="006058F5" w:rsidRPr="0097714C" w:rsidRDefault="006058F5" w:rsidP="006058F5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</w:p>
    <w:p w14:paraId="7259BCD7" w14:textId="77777777" w:rsidR="006058F5" w:rsidRPr="0097714C" w:rsidRDefault="006058F5" w:rsidP="006058F5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</w:rPr>
        <w:t xml:space="preserve">Developerská a stavební skupina T.E se soustředí na výstavbu prémiových nemovitostí s důrazem na kvalitu použitých materiálů a jedinečnost zpracování. Vznikla v roce 2014, za jejími hlavními představiteli však stojí mnohaleté pracovní zkušenosti nejen v České republice, ale i v zahraničí. Značka T.E zastřešuje skupinu firem specializujících se na jednotlivé developerské aktivity. K financování budoucích akvizic projektů nově využívá také vlastní investiční fond kvalifikovaných investorů s názvem IRQ T.E </w:t>
      </w:r>
      <w:proofErr w:type="spellStart"/>
      <w:r w:rsidRPr="0097714C">
        <w:rPr>
          <w:rFonts w:asciiTheme="majorHAnsi" w:eastAsiaTheme="majorEastAsia" w:hAnsiTheme="majorHAnsi" w:cstheme="majorBidi"/>
        </w:rPr>
        <w:t>Development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 I </w:t>
      </w:r>
      <w:proofErr w:type="spellStart"/>
      <w:r w:rsidRPr="0097714C">
        <w:rPr>
          <w:rFonts w:asciiTheme="majorHAnsi" w:eastAsiaTheme="majorEastAsia" w:hAnsiTheme="majorHAnsi" w:cstheme="majorBidi"/>
        </w:rPr>
        <w:t>Fund</w:t>
      </w:r>
      <w:proofErr w:type="spellEnd"/>
      <w:r w:rsidRPr="0097714C">
        <w:rPr>
          <w:rFonts w:asciiTheme="majorHAnsi" w:eastAsiaTheme="majorEastAsia" w:hAnsiTheme="majorHAnsi" w:cstheme="majorBidi"/>
        </w:rPr>
        <w:t>.</w:t>
      </w:r>
    </w:p>
    <w:p w14:paraId="7259BCD8" w14:textId="77777777" w:rsidR="006058F5" w:rsidRPr="0097714C" w:rsidRDefault="006058F5" w:rsidP="006058F5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</w:p>
    <w:p w14:paraId="7259BCD9" w14:textId="77777777" w:rsidR="006058F5" w:rsidRPr="0097714C" w:rsidRDefault="006058F5" w:rsidP="006058F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7714C">
        <w:rPr>
          <w:rFonts w:asciiTheme="majorHAnsi" w:eastAsiaTheme="majorEastAsia" w:hAnsiTheme="majorHAnsi" w:cstheme="majorBidi"/>
        </w:rPr>
        <w:t xml:space="preserve">Skupina T.E dokončila rezidenční projekty Barrandovská zahrada, Truhlárna a </w:t>
      </w:r>
      <w:proofErr w:type="spellStart"/>
      <w:r w:rsidRPr="0097714C">
        <w:rPr>
          <w:rFonts w:asciiTheme="majorHAnsi" w:eastAsiaTheme="majorEastAsia" w:hAnsiTheme="majorHAnsi" w:cstheme="majorBidi"/>
        </w:rPr>
        <w:t>Milhouse</w:t>
      </w:r>
      <w:proofErr w:type="spellEnd"/>
      <w:r w:rsidRPr="0097714C">
        <w:rPr>
          <w:rFonts w:asciiTheme="majorHAnsi" w:eastAsiaTheme="majorEastAsia" w:hAnsiTheme="majorHAnsi" w:cstheme="majorBidi"/>
        </w:rPr>
        <w:t>. Aktuálně má ve výstavbě projekty Sakura a </w:t>
      </w:r>
      <w:proofErr w:type="spellStart"/>
      <w:r w:rsidRPr="0097714C">
        <w:rPr>
          <w:rFonts w:asciiTheme="majorHAnsi" w:eastAsiaTheme="majorEastAsia" w:hAnsiTheme="majorHAnsi" w:cstheme="majorBidi"/>
        </w:rPr>
        <w:t>Bleriot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 a na </w:t>
      </w:r>
      <w:r w:rsidR="00CC4F53">
        <w:rPr>
          <w:rFonts w:asciiTheme="majorHAnsi" w:eastAsiaTheme="majorEastAsia" w:hAnsiTheme="majorHAnsi" w:cstheme="majorBidi"/>
        </w:rPr>
        <w:t>jaře</w:t>
      </w:r>
      <w:r w:rsidRPr="0097714C">
        <w:rPr>
          <w:rFonts w:asciiTheme="majorHAnsi" w:eastAsiaTheme="majorEastAsia" w:hAnsiTheme="majorHAnsi" w:cstheme="majorBidi"/>
        </w:rPr>
        <w:t xml:space="preserve"> 2019 začne stavět projekt </w:t>
      </w:r>
      <w:proofErr w:type="spellStart"/>
      <w:r w:rsidRPr="0097714C">
        <w:rPr>
          <w:rFonts w:asciiTheme="majorHAnsi" w:eastAsiaTheme="majorEastAsia" w:hAnsiTheme="majorHAnsi" w:cstheme="majorBidi"/>
        </w:rPr>
        <w:t>Barrandez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-vous. Sakura je první rezidencí v Česku pracující s principem visutých zahrad. Byla nominována mezi šest finalistů kategorie Projekt budoucnosti v rámci světově největší architektonické soutěže WAN </w:t>
      </w:r>
      <w:proofErr w:type="spellStart"/>
      <w:r w:rsidRPr="0097714C">
        <w:rPr>
          <w:rFonts w:asciiTheme="majorHAnsi" w:eastAsiaTheme="majorEastAsia" w:hAnsiTheme="majorHAnsi" w:cstheme="majorBidi"/>
        </w:rPr>
        <w:t>Awards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. Zařadila se také </w:t>
      </w:r>
      <w:r w:rsidRPr="0097714C">
        <w:rPr>
          <w:rFonts w:asciiTheme="majorHAnsi" w:eastAsiaTheme="majorEastAsia" w:hAnsiTheme="majorHAnsi" w:cstheme="majorBidi"/>
        </w:rPr>
        <w:lastRenderedPageBreak/>
        <w:t xml:space="preserve">mezi 16 nejlepších staveb světa v kategorii </w:t>
      </w:r>
      <w:proofErr w:type="spellStart"/>
      <w:r w:rsidRPr="0097714C">
        <w:rPr>
          <w:rFonts w:asciiTheme="majorHAnsi" w:eastAsiaTheme="majorEastAsia" w:hAnsiTheme="majorHAnsi" w:cstheme="majorBidi"/>
        </w:rPr>
        <w:t>Residential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 – </w:t>
      </w:r>
      <w:proofErr w:type="spellStart"/>
      <w:r w:rsidRPr="0097714C">
        <w:rPr>
          <w:rFonts w:asciiTheme="majorHAnsi" w:eastAsiaTheme="majorEastAsia" w:hAnsiTheme="majorHAnsi" w:cstheme="majorBidi"/>
        </w:rPr>
        <w:t>Future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 Project mezinárodní soutěže </w:t>
      </w:r>
      <w:proofErr w:type="spellStart"/>
      <w:r w:rsidRPr="0097714C">
        <w:rPr>
          <w:rFonts w:asciiTheme="majorHAnsi" w:eastAsiaTheme="majorEastAsia" w:hAnsiTheme="majorHAnsi" w:cstheme="majorBidi"/>
        </w:rPr>
        <w:t>World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 </w:t>
      </w:r>
      <w:proofErr w:type="spellStart"/>
      <w:r w:rsidRPr="0097714C">
        <w:rPr>
          <w:rFonts w:asciiTheme="majorHAnsi" w:eastAsiaTheme="majorEastAsia" w:hAnsiTheme="majorHAnsi" w:cstheme="majorBidi"/>
        </w:rPr>
        <w:t>Architecture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 Festival. Dalším úspěšným projektem skupiny T.E je rezidence Truhlárna, která se stala vítězem v kategorii Rezidenční projekty menšího rozsahu soutěže Best </w:t>
      </w:r>
      <w:proofErr w:type="spellStart"/>
      <w:r w:rsidRPr="0097714C">
        <w:rPr>
          <w:rFonts w:asciiTheme="majorHAnsi" w:eastAsiaTheme="majorEastAsia" w:hAnsiTheme="majorHAnsi" w:cstheme="majorBidi"/>
        </w:rPr>
        <w:t>of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 </w:t>
      </w:r>
      <w:proofErr w:type="spellStart"/>
      <w:r w:rsidRPr="0097714C">
        <w:rPr>
          <w:rFonts w:asciiTheme="majorHAnsi" w:eastAsiaTheme="majorEastAsia" w:hAnsiTheme="majorHAnsi" w:cstheme="majorBidi"/>
        </w:rPr>
        <w:t>Realty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 2018. V přípravě má nyní skupina T.E několik dalších projektů čítajících dohromady zhruba 3 000 bytů a pracuje na nových akvizicích. V roce </w:t>
      </w:r>
      <w:r>
        <w:rPr>
          <w:rFonts w:asciiTheme="majorHAnsi" w:eastAsiaTheme="majorEastAsia" w:hAnsiTheme="majorHAnsi" w:cstheme="majorBidi"/>
        </w:rPr>
        <w:t>2018</w:t>
      </w:r>
      <w:r w:rsidR="00CB6485">
        <w:rPr>
          <w:rFonts w:asciiTheme="majorHAnsi" w:eastAsiaTheme="majorEastAsia" w:hAnsiTheme="majorHAnsi" w:cstheme="majorBidi"/>
        </w:rPr>
        <w:t xml:space="preserve"> </w:t>
      </w:r>
      <w:r w:rsidRPr="0097714C">
        <w:rPr>
          <w:rFonts w:asciiTheme="majorHAnsi" w:eastAsiaTheme="majorEastAsia" w:hAnsiTheme="majorHAnsi" w:cstheme="majorBidi"/>
        </w:rPr>
        <w:t xml:space="preserve">například koupila pozemek původního areálu </w:t>
      </w:r>
      <w:proofErr w:type="spellStart"/>
      <w:r w:rsidRPr="0097714C">
        <w:rPr>
          <w:rFonts w:asciiTheme="majorHAnsi" w:eastAsiaTheme="majorEastAsia" w:hAnsiTheme="majorHAnsi" w:cstheme="majorBidi"/>
        </w:rPr>
        <w:t>Inklemo</w:t>
      </w:r>
      <w:proofErr w:type="spellEnd"/>
      <w:r w:rsidRPr="0097714C">
        <w:rPr>
          <w:rFonts w:asciiTheme="majorHAnsi" w:eastAsiaTheme="majorEastAsia" w:hAnsiTheme="majorHAnsi" w:cstheme="majorBidi"/>
        </w:rPr>
        <w:t xml:space="preserve"> na Jarově, kde postaví byty, obchody a kanceláře, a nejnověji uzavřela akvizici rozsáhlých pozemků v Brně, kde plánuje postavit byty rovněž doplněné o další funkce. Těmito polyfunkčními projekty tak rozšíří svou činnost i</w:t>
      </w:r>
      <w:r>
        <w:rPr>
          <w:rFonts w:asciiTheme="majorHAnsi" w:eastAsiaTheme="majorEastAsia" w:hAnsiTheme="majorHAnsi" w:cstheme="majorBidi"/>
        </w:rPr>
        <w:t> </w:t>
      </w:r>
      <w:r w:rsidRPr="0097714C">
        <w:rPr>
          <w:rFonts w:asciiTheme="majorHAnsi" w:eastAsiaTheme="majorEastAsia" w:hAnsiTheme="majorHAnsi" w:cstheme="majorBidi"/>
        </w:rPr>
        <w:t>do</w:t>
      </w:r>
      <w:r>
        <w:rPr>
          <w:rFonts w:asciiTheme="majorHAnsi" w:eastAsiaTheme="majorEastAsia" w:hAnsiTheme="majorHAnsi" w:cstheme="majorBidi"/>
        </w:rPr>
        <w:t> </w:t>
      </w:r>
      <w:r w:rsidRPr="0097714C">
        <w:rPr>
          <w:rFonts w:asciiTheme="majorHAnsi" w:eastAsiaTheme="majorEastAsia" w:hAnsiTheme="majorHAnsi" w:cstheme="majorBidi"/>
        </w:rPr>
        <w:t>dalších segmentů developmentu. Ve střednědobém horizontu plánuje expanzi do zahraničí.</w:t>
      </w:r>
    </w:p>
    <w:p w14:paraId="7259BCDA" w14:textId="77777777" w:rsidR="006058F5" w:rsidRPr="0097714C" w:rsidRDefault="006058F5" w:rsidP="006058F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59BCDB" w14:textId="77777777" w:rsidR="006058F5" w:rsidRPr="0097714C" w:rsidRDefault="006058F5" w:rsidP="006058F5">
      <w:pPr>
        <w:spacing w:after="0" w:line="240" w:lineRule="auto"/>
        <w:jc w:val="both"/>
        <w:rPr>
          <w:rStyle w:val="Hyperlink1"/>
          <w:rFonts w:asciiTheme="majorHAnsi" w:hAnsiTheme="majorHAnsi" w:cstheme="majorHAnsi"/>
          <w:sz w:val="22"/>
          <w:szCs w:val="22"/>
        </w:rPr>
      </w:pPr>
      <w:r w:rsidRPr="0097714C">
        <w:rPr>
          <w:rFonts w:asciiTheme="majorHAnsi" w:hAnsiTheme="majorHAnsi" w:cstheme="majorHAnsi"/>
        </w:rPr>
        <w:t xml:space="preserve">Více informací o T.E naleznete na webových stránkách </w:t>
      </w:r>
      <w:hyperlink r:id="rId7" w:history="1">
        <w:r w:rsidRPr="0097714C">
          <w:rPr>
            <w:rStyle w:val="Hyperlink1"/>
            <w:rFonts w:asciiTheme="majorHAnsi" w:hAnsiTheme="majorHAnsi" w:cstheme="majorHAnsi"/>
            <w:sz w:val="22"/>
            <w:szCs w:val="22"/>
          </w:rPr>
          <w:t>www.t-e.cz</w:t>
        </w:r>
      </w:hyperlink>
      <w:r w:rsidRPr="0097714C">
        <w:rPr>
          <w:rFonts w:asciiTheme="majorHAnsi" w:hAnsiTheme="majorHAnsi" w:cstheme="majorHAnsi"/>
          <w:color w:val="244061"/>
        </w:rPr>
        <w:t xml:space="preserve"> </w:t>
      </w:r>
      <w:r w:rsidRPr="0097714C">
        <w:rPr>
          <w:rFonts w:asciiTheme="majorHAnsi" w:hAnsiTheme="majorHAnsi" w:cstheme="majorHAnsi"/>
        </w:rPr>
        <w:t xml:space="preserve">a tiskovém středisku </w:t>
      </w:r>
      <w:r w:rsidRPr="0097714C">
        <w:rPr>
          <w:rStyle w:val="Hyperlink1"/>
          <w:rFonts w:asciiTheme="majorHAnsi" w:hAnsiTheme="majorHAnsi" w:cstheme="majorHAnsi"/>
          <w:sz w:val="22"/>
          <w:szCs w:val="22"/>
        </w:rPr>
        <w:t>www.</w:t>
      </w:r>
      <w:hyperlink r:id="rId8" w:history="1">
        <w:r w:rsidRPr="0097714C">
          <w:rPr>
            <w:rStyle w:val="Hyperlink1"/>
            <w:rFonts w:asciiTheme="majorHAnsi" w:hAnsiTheme="majorHAnsi" w:cstheme="majorHAnsi"/>
            <w:sz w:val="22"/>
            <w:szCs w:val="22"/>
          </w:rPr>
          <w:t>crestcom</w:t>
        </w:r>
      </w:hyperlink>
      <w:r w:rsidRPr="0097714C">
        <w:rPr>
          <w:rStyle w:val="Hyperlink1"/>
          <w:rFonts w:asciiTheme="majorHAnsi" w:hAnsiTheme="majorHAnsi" w:cstheme="majorHAnsi"/>
          <w:sz w:val="22"/>
          <w:szCs w:val="22"/>
        </w:rPr>
        <w:t>.cz.</w:t>
      </w:r>
    </w:p>
    <w:p w14:paraId="7259BCDC" w14:textId="77777777" w:rsidR="006058F5" w:rsidRPr="0097714C" w:rsidRDefault="006058F5" w:rsidP="006058F5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7259BCDD" w14:textId="77777777" w:rsidR="006058F5" w:rsidRPr="0097714C" w:rsidRDefault="006058F5" w:rsidP="006058F5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0097714C">
        <w:rPr>
          <w:rFonts w:asciiTheme="majorHAnsi" w:eastAsiaTheme="majorEastAsia" w:hAnsiTheme="majorHAnsi" w:cstheme="majorBidi"/>
          <w:b/>
          <w:bCs/>
        </w:rPr>
        <w:t>Pro další informace se prosím obraťte na:</w:t>
      </w:r>
    </w:p>
    <w:p w14:paraId="7259BCDE" w14:textId="77777777" w:rsidR="006058F5" w:rsidRPr="0097714C" w:rsidRDefault="006058F5" w:rsidP="006058F5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259BCDF" w14:textId="77777777" w:rsidR="006058F5" w:rsidRPr="0097714C" w:rsidRDefault="006058F5" w:rsidP="006058F5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proofErr w:type="spellStart"/>
      <w:r w:rsidRPr="0097714C">
        <w:rPr>
          <w:rFonts w:asciiTheme="majorHAnsi" w:eastAsiaTheme="majorEastAsia" w:hAnsiTheme="majorHAnsi" w:cstheme="majorBidi"/>
          <w:b/>
          <w:bCs/>
        </w:rPr>
        <w:t>Crest</w:t>
      </w:r>
      <w:proofErr w:type="spellEnd"/>
      <w:r w:rsidRPr="0097714C">
        <w:rPr>
          <w:rFonts w:asciiTheme="majorHAnsi" w:eastAsiaTheme="majorEastAsia" w:hAnsiTheme="majorHAnsi" w:cstheme="majorBidi"/>
          <w:b/>
          <w:bCs/>
        </w:rPr>
        <w:t xml:space="preserve"> Communications</w:t>
      </w:r>
      <w:r w:rsidRPr="0097714C">
        <w:rPr>
          <w:rFonts w:asciiTheme="majorHAnsi" w:hAnsiTheme="majorHAnsi" w:cstheme="majorHAnsi"/>
          <w:b/>
        </w:rPr>
        <w:tab/>
      </w:r>
      <w:r w:rsidRPr="0097714C">
        <w:rPr>
          <w:rFonts w:asciiTheme="majorHAnsi" w:eastAsiaTheme="majorEastAsia" w:hAnsiTheme="majorHAnsi" w:cstheme="majorBidi"/>
          <w:b/>
          <w:bCs/>
        </w:rPr>
        <w:t>skupina T.E</w:t>
      </w:r>
    </w:p>
    <w:p w14:paraId="7259BCE0" w14:textId="77777777" w:rsidR="006058F5" w:rsidRPr="0097714C" w:rsidRDefault="006058F5" w:rsidP="006058F5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</w:rPr>
        <w:t>Marcela Kukaňová</w:t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eastAsiaTheme="majorEastAsia" w:hAnsiTheme="majorHAnsi" w:cstheme="majorBidi"/>
        </w:rPr>
        <w:t>Adéla Vaverová</w:t>
      </w:r>
    </w:p>
    <w:p w14:paraId="7259BCE1" w14:textId="77777777" w:rsidR="006058F5" w:rsidRPr="0097714C" w:rsidRDefault="006058F5" w:rsidP="006058F5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</w:rPr>
        <w:t>T: (+420) 731 613 618</w:t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eastAsiaTheme="majorEastAsia" w:hAnsiTheme="majorHAnsi" w:cstheme="majorBidi"/>
        </w:rPr>
        <w:t>T: (+420) 721 522 216</w:t>
      </w:r>
    </w:p>
    <w:p w14:paraId="7259BCE2" w14:textId="77777777" w:rsidR="006058F5" w:rsidRPr="00285657" w:rsidRDefault="006058F5" w:rsidP="006058F5">
      <w:pPr>
        <w:spacing w:after="0" w:line="240" w:lineRule="auto"/>
        <w:rPr>
          <w:rFonts w:asciiTheme="majorHAnsi" w:eastAsiaTheme="majorEastAsia" w:hAnsiTheme="majorHAnsi" w:cstheme="majorBidi"/>
          <w:lang w:val="de-DE"/>
        </w:rPr>
      </w:pPr>
      <w:r w:rsidRPr="0097714C">
        <w:rPr>
          <w:rFonts w:asciiTheme="majorHAnsi" w:eastAsiaTheme="majorEastAsia" w:hAnsiTheme="majorHAnsi" w:cstheme="majorBidi"/>
        </w:rPr>
        <w:t xml:space="preserve">E: </w:t>
      </w:r>
      <w:hyperlink r:id="rId9" w:history="1">
        <w:r w:rsidRPr="0097714C">
          <w:rPr>
            <w:rStyle w:val="Hyperlink2"/>
            <w:rFonts w:asciiTheme="majorHAnsi" w:eastAsiaTheme="majorEastAsia" w:hAnsiTheme="majorHAnsi" w:cstheme="majorBidi"/>
            <w:sz w:val="22"/>
            <w:szCs w:val="22"/>
            <w:lang w:val="de-DE"/>
          </w:rPr>
          <w:t>marcela.kukanova@crestcom.cz</w:t>
        </w:r>
      </w:hyperlink>
      <w:r w:rsidRPr="0097714C">
        <w:rPr>
          <w:rFonts w:asciiTheme="majorHAnsi" w:hAnsiTheme="majorHAnsi" w:cstheme="majorHAnsi"/>
          <w:color w:val="2F5496"/>
        </w:rPr>
        <w:tab/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eastAsiaTheme="majorEastAsia" w:hAnsiTheme="majorHAnsi" w:cstheme="majorBidi"/>
        </w:rPr>
        <w:t>E:</w:t>
      </w:r>
      <w:r w:rsidRPr="0097714C">
        <w:rPr>
          <w:rFonts w:asciiTheme="majorHAnsi" w:eastAsiaTheme="majorEastAsia" w:hAnsiTheme="majorHAnsi" w:cstheme="majorBidi"/>
          <w:color w:val="2F5496"/>
        </w:rPr>
        <w:t xml:space="preserve"> </w:t>
      </w:r>
      <w:hyperlink r:id="rId10" w:history="1">
        <w:r w:rsidRPr="0097714C">
          <w:rPr>
            <w:rStyle w:val="Hyperlink1"/>
            <w:rFonts w:asciiTheme="majorHAnsi" w:eastAsiaTheme="majorEastAsia" w:hAnsiTheme="majorHAnsi" w:cstheme="majorBidi"/>
            <w:sz w:val="22"/>
            <w:szCs w:val="22"/>
          </w:rPr>
          <w:t>adela.vaverova@t-e.cz</w:t>
        </w:r>
      </w:hyperlink>
    </w:p>
    <w:p w14:paraId="7259BCE3" w14:textId="77777777" w:rsidR="006058F5" w:rsidRPr="00174025" w:rsidRDefault="006058F5" w:rsidP="006058F5">
      <w:pPr>
        <w:rPr>
          <w:lang w:val="de-DE"/>
        </w:rPr>
      </w:pPr>
    </w:p>
    <w:p w14:paraId="7259BCE4" w14:textId="77777777" w:rsidR="006058F5" w:rsidRPr="00BF1189" w:rsidRDefault="006058F5" w:rsidP="006058F5">
      <w:pPr>
        <w:rPr>
          <w:lang w:val="de-DE"/>
        </w:rPr>
      </w:pPr>
    </w:p>
    <w:p w14:paraId="7259BCE5" w14:textId="77777777" w:rsidR="00660170" w:rsidRPr="006058F5" w:rsidRDefault="00660170">
      <w:pPr>
        <w:rPr>
          <w:lang w:val="de-DE"/>
        </w:rPr>
      </w:pPr>
    </w:p>
    <w:sectPr w:rsidR="00660170" w:rsidRPr="006058F5" w:rsidSect="00835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76616" w14:textId="77777777" w:rsidR="003E15A1" w:rsidRDefault="003E15A1">
      <w:pPr>
        <w:spacing w:after="0" w:line="240" w:lineRule="auto"/>
      </w:pPr>
      <w:r>
        <w:separator/>
      </w:r>
    </w:p>
  </w:endnote>
  <w:endnote w:type="continuationSeparator" w:id="0">
    <w:p w14:paraId="2D295298" w14:textId="77777777" w:rsidR="003E15A1" w:rsidRDefault="003E15A1">
      <w:pPr>
        <w:spacing w:after="0" w:line="240" w:lineRule="auto"/>
      </w:pPr>
      <w:r>
        <w:continuationSeparator/>
      </w:r>
    </w:p>
  </w:endnote>
  <w:endnote w:type="continuationNotice" w:id="1">
    <w:p w14:paraId="62F0D201" w14:textId="77777777" w:rsidR="003E15A1" w:rsidRDefault="003E1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96B7" w14:textId="77777777" w:rsidR="00EE7F30" w:rsidRDefault="00EE7F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BCEC" w14:textId="77777777" w:rsidR="00835570" w:rsidRPr="00426D29" w:rsidRDefault="006058F5" w:rsidP="00835570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259BCEF" wp14:editId="7259BCF0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59BCED" w14:textId="77777777" w:rsidR="00835570" w:rsidRPr="007338ED" w:rsidRDefault="006058F5" w:rsidP="6DD50C91">
    <w:pPr>
      <w:pStyle w:val="Zpat"/>
      <w:spacing w:line="276" w:lineRule="auto"/>
      <w:jc w:val="center"/>
      <w:rPr>
        <w:rFonts w:asciiTheme="majorHAnsi" w:eastAsiaTheme="majorEastAsia" w:hAnsiTheme="majorHAnsi" w:cstheme="majorBidi"/>
        <w:color w:val="184D69"/>
        <w:sz w:val="14"/>
        <w:szCs w:val="14"/>
      </w:rPr>
    </w:pP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T: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(+420) 230 234 904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E: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info@t-e.cz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W: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www.t-e.cz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A: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>Strakonická 1199/2d, 150 00 Praha 5</w:t>
    </w:r>
  </w:p>
  <w:p w14:paraId="7259BCEE" w14:textId="77777777" w:rsidR="00835570" w:rsidRPr="007338ED" w:rsidRDefault="003E15A1" w:rsidP="00835570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337D6" w14:textId="77777777" w:rsidR="00EE7F30" w:rsidRDefault="00EE7F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3C9E3" w14:textId="77777777" w:rsidR="003E15A1" w:rsidRDefault="003E15A1">
      <w:pPr>
        <w:spacing w:after="0" w:line="240" w:lineRule="auto"/>
      </w:pPr>
      <w:r>
        <w:separator/>
      </w:r>
    </w:p>
  </w:footnote>
  <w:footnote w:type="continuationSeparator" w:id="0">
    <w:p w14:paraId="099C9DEE" w14:textId="77777777" w:rsidR="003E15A1" w:rsidRDefault="003E15A1">
      <w:pPr>
        <w:spacing w:after="0" w:line="240" w:lineRule="auto"/>
      </w:pPr>
      <w:r>
        <w:continuationSeparator/>
      </w:r>
    </w:p>
  </w:footnote>
  <w:footnote w:type="continuationNotice" w:id="1">
    <w:p w14:paraId="7634D098" w14:textId="77777777" w:rsidR="003E15A1" w:rsidRDefault="003E1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CC6FE" w14:textId="77777777" w:rsidR="00EE7F30" w:rsidRDefault="00EE7F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BCEA" w14:textId="77777777" w:rsidR="00835570" w:rsidRDefault="003E15A1" w:rsidP="00835570">
    <w:pPr>
      <w:pStyle w:val="Zhlav"/>
    </w:pPr>
  </w:p>
  <w:p w14:paraId="7259BCEB" w14:textId="77777777" w:rsidR="00835570" w:rsidRDefault="003E15A1" w:rsidP="00835570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9E9D8" w14:textId="77777777" w:rsidR="00EE7F30" w:rsidRDefault="00EE7F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F5"/>
    <w:rsid w:val="000638D6"/>
    <w:rsid w:val="001253F4"/>
    <w:rsid w:val="001F3F01"/>
    <w:rsid w:val="003449AA"/>
    <w:rsid w:val="003E15A1"/>
    <w:rsid w:val="0040293B"/>
    <w:rsid w:val="004875C4"/>
    <w:rsid w:val="00502959"/>
    <w:rsid w:val="005F17C1"/>
    <w:rsid w:val="006058F5"/>
    <w:rsid w:val="006346E0"/>
    <w:rsid w:val="00660170"/>
    <w:rsid w:val="006974F0"/>
    <w:rsid w:val="006C4930"/>
    <w:rsid w:val="00711509"/>
    <w:rsid w:val="008C3AD2"/>
    <w:rsid w:val="00974806"/>
    <w:rsid w:val="00B42969"/>
    <w:rsid w:val="00B46B74"/>
    <w:rsid w:val="00C72F24"/>
    <w:rsid w:val="00CB6485"/>
    <w:rsid w:val="00CC4F53"/>
    <w:rsid w:val="00D45B42"/>
    <w:rsid w:val="00D51C75"/>
    <w:rsid w:val="00E43659"/>
    <w:rsid w:val="00E477EE"/>
    <w:rsid w:val="00E819C7"/>
    <w:rsid w:val="00E92838"/>
    <w:rsid w:val="00EE7F30"/>
    <w:rsid w:val="00F1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BCC8"/>
  <w15:chartTrackingRefBased/>
  <w15:docId w15:val="{5DE5E706-5385-4423-872A-713254EC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8F5"/>
  </w:style>
  <w:style w:type="paragraph" w:styleId="Zpat">
    <w:name w:val="footer"/>
    <w:basedOn w:val="Normln"/>
    <w:link w:val="ZpatChar"/>
    <w:uiPriority w:val="99"/>
    <w:unhideWhenUsed/>
    <w:rsid w:val="0060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8F5"/>
  </w:style>
  <w:style w:type="character" w:customStyle="1" w:styleId="Hyperlink1">
    <w:name w:val="Hyperlink.1"/>
    <w:basedOn w:val="Standardnpsmoodstavce"/>
    <w:rsid w:val="006058F5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6058F5"/>
    <w:rPr>
      <w:color w:val="2F5496"/>
      <w:sz w:val="20"/>
      <w:szCs w:val="20"/>
      <w:u w:val="single" w:color="244061"/>
      <w:lang w:val="en-US"/>
    </w:rPr>
  </w:style>
  <w:style w:type="character" w:styleId="Hypertextovodkaz">
    <w:name w:val="Hyperlink"/>
    <w:basedOn w:val="Standardnpsmoodstavce"/>
    <w:uiPriority w:val="99"/>
    <w:unhideWhenUsed/>
    <w:rsid w:val="006058F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/klient/?id=13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-e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t-e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adela.vaverova@t-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Dagmar Schejbalová</cp:lastModifiedBy>
  <cp:revision>2</cp:revision>
  <cp:lastPrinted>2019-01-29T11:36:00Z</cp:lastPrinted>
  <dcterms:created xsi:type="dcterms:W3CDTF">2019-03-19T08:29:00Z</dcterms:created>
  <dcterms:modified xsi:type="dcterms:W3CDTF">2019-03-19T08:29:00Z</dcterms:modified>
</cp:coreProperties>
</file>